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CE84F" w14:textId="6F9D6893" w:rsidR="00AD7017" w:rsidRDefault="712AA1B5" w:rsidP="1E6B2335">
      <w:pPr>
        <w:jc w:val="center"/>
      </w:pPr>
      <w:r>
        <w:rPr>
          <w:noProof/>
        </w:rPr>
        <w:drawing>
          <wp:inline distT="0" distB="0" distL="0" distR="0" wp14:anchorId="092597E4" wp14:editId="7F826D40">
            <wp:extent cx="5762625" cy="4324350"/>
            <wp:effectExtent l="0" t="0" r="0" b="0"/>
            <wp:docPr id="162655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5857" name=""/>
                    <pic:cNvPicPr/>
                  </pic:nvPicPr>
                  <pic:blipFill>
                    <a:blip r:embed="rId10">
                      <a:extLst>
                        <a:ext uri="{28A0092B-C50C-407E-A947-70E740481C1C}">
                          <a14:useLocalDpi xmlns:a14="http://schemas.microsoft.com/office/drawing/2010/main" val="0"/>
                        </a:ext>
                      </a:extLst>
                    </a:blip>
                    <a:stretch>
                      <a:fillRect/>
                    </a:stretch>
                  </pic:blipFill>
                  <pic:spPr>
                    <a:xfrm>
                      <a:off x="0" y="0"/>
                      <a:ext cx="5762625" cy="4324350"/>
                    </a:xfrm>
                    <a:prstGeom prst="rect">
                      <a:avLst/>
                    </a:prstGeom>
                  </pic:spPr>
                </pic:pic>
              </a:graphicData>
            </a:graphic>
          </wp:inline>
        </w:drawing>
      </w:r>
    </w:p>
    <w:p w14:paraId="5CF02B47" w14:textId="17DA94A3" w:rsidR="00FF6EE2" w:rsidRDefault="00CB317B" w:rsidP="00F20878">
      <w:pPr>
        <w:rPr>
          <w:b/>
          <w:bCs/>
        </w:rPr>
      </w:pPr>
      <w:bookmarkStart w:id="0" w:name="_Hlk181256506"/>
      <w:r>
        <w:rPr>
          <w:b/>
          <w:bCs/>
          <w:color w:val="FF0000"/>
        </w:rPr>
        <w:br/>
      </w:r>
      <w:r w:rsidR="00E62323" w:rsidRPr="00E62323">
        <w:rPr>
          <w:b/>
          <w:bCs/>
          <w:color w:val="FF0000"/>
        </w:rPr>
        <w:t xml:space="preserve">Dit is een voorbeeldbrief, afhankelijk of je een collectiviteit bij Zilveren Kruis en/of De Friesland hebt, dient de geel-gearceerde tekst te worden aangepast. </w:t>
      </w:r>
      <w:r w:rsidR="00E62323" w:rsidRPr="00E62323">
        <w:rPr>
          <w:b/>
          <w:bCs/>
          <w:color w:val="FF0000"/>
        </w:rPr>
        <w:br/>
      </w:r>
    </w:p>
    <w:p w14:paraId="213A2672" w14:textId="18D00381" w:rsidR="00675DB2" w:rsidRPr="00E62323" w:rsidRDefault="00675DB2" w:rsidP="00F20878">
      <w:pPr>
        <w:rPr>
          <w:b/>
          <w:bCs/>
        </w:rPr>
      </w:pPr>
      <w:r>
        <w:rPr>
          <w:b/>
          <w:bCs/>
        </w:rPr>
        <w:t xml:space="preserve">Onderwerp: </w:t>
      </w:r>
      <w:r w:rsidR="00230B06" w:rsidRPr="00230B06">
        <w:t>Profiteer nu van de voordelen van onze collectieve zorgverzekering</w:t>
      </w:r>
    </w:p>
    <w:p w14:paraId="1B71AE73" w14:textId="19CA023E" w:rsidR="00832463" w:rsidRDefault="00675DB2" w:rsidP="00565F5F">
      <w:r>
        <w:br/>
      </w:r>
      <w:r w:rsidR="00F20878">
        <w:t xml:space="preserve">Beste </w:t>
      </w:r>
      <w:r w:rsidR="00C86925" w:rsidRPr="1E6B2335">
        <w:rPr>
          <w:highlight w:val="yellow"/>
        </w:rPr>
        <w:t>[gepersonaliseerde eigen aanhef</w:t>
      </w:r>
      <w:r w:rsidR="0021645E" w:rsidRPr="1E6B2335">
        <w:rPr>
          <w:highlight w:val="yellow"/>
        </w:rPr>
        <w:t>]</w:t>
      </w:r>
      <w:r w:rsidR="00F20878">
        <w:t>,</w:t>
      </w:r>
      <w:r w:rsidR="00832463">
        <w:br/>
      </w:r>
      <w:r w:rsidR="00832463">
        <w:br/>
        <w:t>A</w:t>
      </w:r>
      <w:r w:rsidR="00832463" w:rsidRPr="00832463">
        <w:t xml:space="preserve">ls werkgever vinden wij jouw gezondheid en welzijn belangrijk. Daarom bieden wij je de mogelijkheid om over te stappen naar onze collectieve zorgverzekering bij </w:t>
      </w:r>
      <w:r w:rsidR="00832463" w:rsidRPr="00565F5F">
        <w:rPr>
          <w:highlight w:val="yellow"/>
        </w:rPr>
        <w:t>Zilveren Kruis en/of De Friesland.</w:t>
      </w:r>
      <w:r w:rsidR="00832463" w:rsidRPr="00832463">
        <w:t xml:space="preserve"> Als je momenteel individueel verzekerd bent bij een van deze verzekeraars, dan kun je nu profiteren van de extra voordelen van onze collectiviteit.</w:t>
      </w:r>
      <w:r w:rsidR="00832463">
        <w:br/>
      </w:r>
      <w:r w:rsidR="00832463">
        <w:br/>
      </w:r>
      <w:r w:rsidR="00832463" w:rsidRPr="00832463">
        <w:rPr>
          <w:rFonts w:asciiTheme="majorHAnsi" w:eastAsiaTheme="majorEastAsia" w:hAnsiTheme="majorHAnsi" w:cstheme="majorBidi"/>
          <w:color w:val="0F4761" w:themeColor="accent1" w:themeShade="BF"/>
          <w:sz w:val="40"/>
          <w:szCs w:val="40"/>
        </w:rPr>
        <w:t>Waarom overstappen?</w:t>
      </w:r>
      <w:r w:rsidR="00832463">
        <w:br/>
      </w:r>
      <w:r w:rsidR="00832463" w:rsidRPr="00832463">
        <w:t xml:space="preserve">Onze collectieve zorgverzekering biedt je niet alleen een korting van </w:t>
      </w:r>
      <w:r w:rsidR="00832463" w:rsidRPr="00565F5F">
        <w:rPr>
          <w:highlight w:val="yellow"/>
        </w:rPr>
        <w:t>15% bij Zilveren Kruis  en 12,5% bij De Friesland</w:t>
      </w:r>
      <w:r w:rsidR="00832463" w:rsidRPr="00832463">
        <w:t xml:space="preserve"> op de premie van de aanvullende verzekeringen, maar ook een ruimere dekking dan je huidige polis. Door over te stappen naar </w:t>
      </w:r>
      <w:hyperlink r:id="rId11" w:history="1">
        <w:r w:rsidR="00832463" w:rsidRPr="00882400">
          <w:rPr>
            <w:rStyle w:val="Hyperlink"/>
          </w:rPr>
          <w:t>onze col</w:t>
        </w:r>
        <w:r w:rsidR="00832463" w:rsidRPr="00882400">
          <w:rPr>
            <w:rStyle w:val="Hyperlink"/>
          </w:rPr>
          <w:t>l</w:t>
        </w:r>
        <w:r w:rsidR="00832463" w:rsidRPr="00882400">
          <w:rPr>
            <w:rStyle w:val="Hyperlink"/>
          </w:rPr>
          <w:t>ectiviteit</w:t>
        </w:r>
      </w:hyperlink>
      <w:r w:rsidR="00832463" w:rsidRPr="00832463">
        <w:t>, kun je direct profiteren van deze voordelen, die je bij een individuele verzekering niet krijgt.</w:t>
      </w:r>
      <w:r w:rsidR="00832463">
        <w:br/>
      </w:r>
      <w:r w:rsidR="00832463">
        <w:br/>
      </w:r>
      <w:r w:rsidR="00832463" w:rsidRPr="00832463">
        <w:rPr>
          <w:rFonts w:asciiTheme="majorHAnsi" w:eastAsiaTheme="majorEastAsia" w:hAnsiTheme="majorHAnsi" w:cstheme="majorBidi"/>
          <w:color w:val="0F4761" w:themeColor="accent1" w:themeShade="BF"/>
          <w:sz w:val="40"/>
          <w:szCs w:val="40"/>
        </w:rPr>
        <w:t>Wat moet je doen?</w:t>
      </w:r>
      <w:r w:rsidR="00832463">
        <w:br/>
      </w:r>
      <w:r w:rsidR="00832463" w:rsidRPr="00832463">
        <w:t>Meld je eenvoudig aan voor onze collectieve zorgverzekering en maak vanaf 1 januari 2026 gebruik van de korting en extra dekking. Ga naar de Mijn-omgeving van je verzekeraar, vergelijk jouw huidige verzekering met de collectieve voordelen en stap snel over!</w:t>
      </w:r>
      <w:r w:rsidR="00565F5F">
        <w:br/>
      </w:r>
      <w:r w:rsidR="00565F5F">
        <w:br/>
      </w:r>
      <w:r w:rsidR="00832463" w:rsidRPr="00832463">
        <w:rPr>
          <w:rFonts w:asciiTheme="majorHAnsi" w:eastAsiaTheme="majorEastAsia" w:hAnsiTheme="majorHAnsi" w:cstheme="majorBidi"/>
          <w:color w:val="0F4761" w:themeColor="accent1" w:themeShade="BF"/>
          <w:sz w:val="40"/>
          <w:szCs w:val="40"/>
        </w:rPr>
        <w:lastRenderedPageBreak/>
        <w:t>Let op</w:t>
      </w:r>
      <w:r w:rsidR="00832463">
        <w:br/>
      </w:r>
      <w:r w:rsidR="00832463" w:rsidRPr="00832463">
        <w:t xml:space="preserve">Wij, </w:t>
      </w:r>
      <w:r w:rsidR="00832463" w:rsidRPr="00565F5F">
        <w:rPr>
          <w:highlight w:val="yellow"/>
        </w:rPr>
        <w:t>[Naam werkgever</w:t>
      </w:r>
      <w:r w:rsidR="00832463" w:rsidRPr="00832463">
        <w:t xml:space="preserve">], hebben geen inzicht in wie er wel of niet aan onze collectieve verzekering(en) deelnemen. We weten ook niet welke verzekering je individueel hebt afgesloten. Het kan dus zijn dat je al verzekerd bent bij </w:t>
      </w:r>
      <w:r w:rsidR="00832463" w:rsidRPr="00565F5F">
        <w:rPr>
          <w:highlight w:val="yellow"/>
        </w:rPr>
        <w:t>Zilveren Kruis of De Friesland</w:t>
      </w:r>
      <w:r w:rsidR="00832463" w:rsidRPr="00832463">
        <w:t>, maar nog niet onder onze collectiviteit valt. Meld je dan snel aan en profiteer van de extra voordelen!</w:t>
      </w:r>
      <w:r w:rsidR="00565F5F">
        <w:br/>
      </w:r>
      <w:r w:rsidR="00565F5F">
        <w:br/>
      </w:r>
      <w:r w:rsidR="00832463" w:rsidRPr="00832463">
        <w:t xml:space="preserve">Heb je vragen of wil je meer informatie? Neem dan gerust contact op met </w:t>
      </w:r>
      <w:r w:rsidR="00832463" w:rsidRPr="00565F5F">
        <w:rPr>
          <w:highlight w:val="yellow"/>
        </w:rPr>
        <w:t>[contactpersoon/HR-afdeling].</w:t>
      </w:r>
    </w:p>
    <w:bookmarkEnd w:id="0"/>
    <w:p w14:paraId="49F148C0" w14:textId="08E5D440" w:rsidR="00832463" w:rsidRDefault="00832463" w:rsidP="00832463">
      <w:pPr>
        <w:pStyle w:val="Normaalweb"/>
      </w:pPr>
      <w:r w:rsidRPr="00832463">
        <w:rPr>
          <w:rFonts w:ascii="Verdana" w:eastAsiaTheme="minorHAnsi" w:hAnsi="Verdana" w:cstheme="minorBidi"/>
          <w:sz w:val="18"/>
          <w:szCs w:val="22"/>
          <w:lang w:eastAsia="en-US"/>
        </w:rPr>
        <w:t>Met vriendelijke groet,</w:t>
      </w:r>
      <w:r w:rsidRPr="00832463">
        <w:rPr>
          <w:rFonts w:ascii="Verdana" w:eastAsiaTheme="minorHAnsi" w:hAnsi="Verdana" w:cstheme="minorBidi"/>
          <w:sz w:val="18"/>
          <w:szCs w:val="22"/>
          <w:lang w:eastAsia="en-US"/>
        </w:rPr>
        <w:br/>
      </w:r>
      <w:r w:rsidRPr="00565F5F">
        <w:rPr>
          <w:rFonts w:ascii="Verdana" w:eastAsiaTheme="minorHAnsi" w:hAnsi="Verdana" w:cstheme="minorBidi"/>
          <w:sz w:val="18"/>
          <w:szCs w:val="22"/>
          <w:highlight w:val="yellow"/>
          <w:lang w:eastAsia="en-US"/>
        </w:rPr>
        <w:t>[Naam werkgever]</w:t>
      </w:r>
    </w:p>
    <w:p w14:paraId="32B483FC" w14:textId="4D74063D" w:rsidR="00653257" w:rsidRPr="00F20878" w:rsidRDefault="00832463" w:rsidP="00B82956">
      <w:r>
        <w:rPr>
          <w:b/>
          <w:bCs/>
        </w:rPr>
        <w:br/>
      </w:r>
      <w:r w:rsidR="00B82956" w:rsidRPr="00B82956">
        <w:rPr>
          <w:b/>
          <w:bCs/>
        </w:rPr>
        <w:t>NB:</w:t>
      </w:r>
      <w:r w:rsidR="00B82956">
        <w:t xml:space="preserve"> Heb jij al een individuele zorgverzekering bij </w:t>
      </w:r>
      <w:r w:rsidR="00B82956" w:rsidRPr="00B82956">
        <w:rPr>
          <w:highlight w:val="yellow"/>
        </w:rPr>
        <w:t>Zilveren Kruis of De Friesland</w:t>
      </w:r>
      <w:r w:rsidR="00B82956">
        <w:t xml:space="preserve">? Meld je dan snel aan voor onze collectiviteit en profiteer vanaf 1 januari 2026 van een aantrekkelijke korting op de premie en een ruimere dekking. Ga direct naar de Mijn-omgeving van je verzekeraar en profiteer meteen! Bellen kan ook: </w:t>
      </w:r>
      <w:r w:rsidR="00B82956" w:rsidRPr="00B82956">
        <w:rPr>
          <w:highlight w:val="yellow"/>
        </w:rPr>
        <w:t>Zilveren Kruis: 070-7510051</w:t>
      </w:r>
      <w:r w:rsidR="00B82956">
        <w:rPr>
          <w:highlight w:val="yellow"/>
        </w:rPr>
        <w:t xml:space="preserve"> | </w:t>
      </w:r>
      <w:r w:rsidR="00B82956" w:rsidRPr="00B82956">
        <w:rPr>
          <w:highlight w:val="yellow"/>
        </w:rPr>
        <w:t>De Friesland: 058-2913131</w:t>
      </w:r>
    </w:p>
    <w:sectPr w:rsidR="00653257" w:rsidRPr="00F208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750ED" w14:textId="77777777" w:rsidR="00C51AB4" w:rsidRDefault="00C51AB4" w:rsidP="00F20878">
      <w:pPr>
        <w:spacing w:after="0" w:line="240" w:lineRule="auto"/>
      </w:pPr>
      <w:r>
        <w:separator/>
      </w:r>
    </w:p>
  </w:endnote>
  <w:endnote w:type="continuationSeparator" w:id="0">
    <w:p w14:paraId="4CBA7ED4" w14:textId="77777777" w:rsidR="00C51AB4" w:rsidRDefault="00C51AB4" w:rsidP="00F20878">
      <w:pPr>
        <w:spacing w:after="0" w:line="240" w:lineRule="auto"/>
      </w:pPr>
      <w:r>
        <w:continuationSeparator/>
      </w:r>
    </w:p>
  </w:endnote>
  <w:endnote w:type="continuationNotice" w:id="1">
    <w:p w14:paraId="0994B3DF" w14:textId="77777777" w:rsidR="00C51AB4" w:rsidRDefault="00C51A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772FB" w14:textId="77777777" w:rsidR="00C51AB4" w:rsidRDefault="00C51AB4" w:rsidP="00F20878">
      <w:pPr>
        <w:spacing w:after="0" w:line="240" w:lineRule="auto"/>
      </w:pPr>
      <w:r>
        <w:separator/>
      </w:r>
    </w:p>
  </w:footnote>
  <w:footnote w:type="continuationSeparator" w:id="0">
    <w:p w14:paraId="2E54FEAF" w14:textId="77777777" w:rsidR="00C51AB4" w:rsidRDefault="00C51AB4" w:rsidP="00F20878">
      <w:pPr>
        <w:spacing w:after="0" w:line="240" w:lineRule="auto"/>
      </w:pPr>
      <w:r>
        <w:continuationSeparator/>
      </w:r>
    </w:p>
  </w:footnote>
  <w:footnote w:type="continuationNotice" w:id="1">
    <w:p w14:paraId="62828CCF" w14:textId="77777777" w:rsidR="00C51AB4" w:rsidRDefault="00C51A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EDA4D"/>
    <w:multiLevelType w:val="hybridMultilevel"/>
    <w:tmpl w:val="FA4CE5CC"/>
    <w:lvl w:ilvl="0" w:tplc="6602E05E">
      <w:start w:val="1"/>
      <w:numFmt w:val="bullet"/>
      <w:lvlText w:val=""/>
      <w:lvlJc w:val="left"/>
      <w:pPr>
        <w:ind w:left="720" w:hanging="360"/>
      </w:pPr>
      <w:rPr>
        <w:rFonts w:ascii="Symbol" w:hAnsi="Symbol" w:hint="default"/>
      </w:rPr>
    </w:lvl>
    <w:lvl w:ilvl="1" w:tplc="01A44046">
      <w:start w:val="1"/>
      <w:numFmt w:val="bullet"/>
      <w:lvlText w:val="o"/>
      <w:lvlJc w:val="left"/>
      <w:pPr>
        <w:ind w:left="1440" w:hanging="360"/>
      </w:pPr>
      <w:rPr>
        <w:rFonts w:ascii="Courier New" w:hAnsi="Courier New" w:hint="default"/>
      </w:rPr>
    </w:lvl>
    <w:lvl w:ilvl="2" w:tplc="1C7C36E4">
      <w:start w:val="1"/>
      <w:numFmt w:val="bullet"/>
      <w:lvlText w:val=""/>
      <w:lvlJc w:val="left"/>
      <w:pPr>
        <w:ind w:left="2160" w:hanging="360"/>
      </w:pPr>
      <w:rPr>
        <w:rFonts w:ascii="Wingdings" w:hAnsi="Wingdings" w:hint="default"/>
      </w:rPr>
    </w:lvl>
    <w:lvl w:ilvl="3" w:tplc="3334B64C">
      <w:start w:val="1"/>
      <w:numFmt w:val="bullet"/>
      <w:lvlText w:val=""/>
      <w:lvlJc w:val="left"/>
      <w:pPr>
        <w:ind w:left="2880" w:hanging="360"/>
      </w:pPr>
      <w:rPr>
        <w:rFonts w:ascii="Symbol" w:hAnsi="Symbol" w:hint="default"/>
      </w:rPr>
    </w:lvl>
    <w:lvl w:ilvl="4" w:tplc="FAC062E8">
      <w:start w:val="1"/>
      <w:numFmt w:val="bullet"/>
      <w:lvlText w:val="o"/>
      <w:lvlJc w:val="left"/>
      <w:pPr>
        <w:ind w:left="3600" w:hanging="360"/>
      </w:pPr>
      <w:rPr>
        <w:rFonts w:ascii="Courier New" w:hAnsi="Courier New" w:hint="default"/>
      </w:rPr>
    </w:lvl>
    <w:lvl w:ilvl="5" w:tplc="C8A6FB9E">
      <w:start w:val="1"/>
      <w:numFmt w:val="bullet"/>
      <w:lvlText w:val=""/>
      <w:lvlJc w:val="left"/>
      <w:pPr>
        <w:ind w:left="4320" w:hanging="360"/>
      </w:pPr>
      <w:rPr>
        <w:rFonts w:ascii="Wingdings" w:hAnsi="Wingdings" w:hint="default"/>
      </w:rPr>
    </w:lvl>
    <w:lvl w:ilvl="6" w:tplc="9EAA8222">
      <w:start w:val="1"/>
      <w:numFmt w:val="bullet"/>
      <w:lvlText w:val=""/>
      <w:lvlJc w:val="left"/>
      <w:pPr>
        <w:ind w:left="5040" w:hanging="360"/>
      </w:pPr>
      <w:rPr>
        <w:rFonts w:ascii="Symbol" w:hAnsi="Symbol" w:hint="default"/>
      </w:rPr>
    </w:lvl>
    <w:lvl w:ilvl="7" w:tplc="EFAAF3C6">
      <w:start w:val="1"/>
      <w:numFmt w:val="bullet"/>
      <w:lvlText w:val="o"/>
      <w:lvlJc w:val="left"/>
      <w:pPr>
        <w:ind w:left="5760" w:hanging="360"/>
      </w:pPr>
      <w:rPr>
        <w:rFonts w:ascii="Courier New" w:hAnsi="Courier New" w:hint="default"/>
      </w:rPr>
    </w:lvl>
    <w:lvl w:ilvl="8" w:tplc="8E92FB48">
      <w:start w:val="1"/>
      <w:numFmt w:val="bullet"/>
      <w:lvlText w:val=""/>
      <w:lvlJc w:val="left"/>
      <w:pPr>
        <w:ind w:left="6480" w:hanging="360"/>
      </w:pPr>
      <w:rPr>
        <w:rFonts w:ascii="Wingdings" w:hAnsi="Wingdings" w:hint="default"/>
      </w:rPr>
    </w:lvl>
  </w:abstractNum>
  <w:abstractNum w:abstractNumId="1" w15:restartNumberingAfterBreak="0">
    <w:nsid w:val="59EB5D99"/>
    <w:multiLevelType w:val="multilevel"/>
    <w:tmpl w:val="0644992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62B04884"/>
    <w:multiLevelType w:val="multilevel"/>
    <w:tmpl w:val="011A89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D3E350D"/>
    <w:multiLevelType w:val="hybridMultilevel"/>
    <w:tmpl w:val="F8AC7AC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31711495">
    <w:abstractNumId w:val="0"/>
  </w:num>
  <w:num w:numId="2" w16cid:durableId="1376849429">
    <w:abstractNumId w:val="3"/>
  </w:num>
  <w:num w:numId="3" w16cid:durableId="1390570812">
    <w:abstractNumId w:val="1"/>
  </w:num>
  <w:num w:numId="4" w16cid:durableId="1833058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878"/>
    <w:rsid w:val="00026BAE"/>
    <w:rsid w:val="000310BA"/>
    <w:rsid w:val="00067A01"/>
    <w:rsid w:val="00090204"/>
    <w:rsid w:val="000B4590"/>
    <w:rsid w:val="000F00C4"/>
    <w:rsid w:val="001715D5"/>
    <w:rsid w:val="00192AD7"/>
    <w:rsid w:val="00204DC5"/>
    <w:rsid w:val="0021645E"/>
    <w:rsid w:val="00230B06"/>
    <w:rsid w:val="00271E06"/>
    <w:rsid w:val="002C1AFA"/>
    <w:rsid w:val="002E2FBF"/>
    <w:rsid w:val="00334131"/>
    <w:rsid w:val="0034197A"/>
    <w:rsid w:val="003648D7"/>
    <w:rsid w:val="00413751"/>
    <w:rsid w:val="00451B5E"/>
    <w:rsid w:val="004708EC"/>
    <w:rsid w:val="004C72E8"/>
    <w:rsid w:val="00546E3E"/>
    <w:rsid w:val="00565F5F"/>
    <w:rsid w:val="005D40C2"/>
    <w:rsid w:val="005D4483"/>
    <w:rsid w:val="005F3EF5"/>
    <w:rsid w:val="00653257"/>
    <w:rsid w:val="0065771A"/>
    <w:rsid w:val="00675DB2"/>
    <w:rsid w:val="006836A9"/>
    <w:rsid w:val="00703CAA"/>
    <w:rsid w:val="007275DB"/>
    <w:rsid w:val="00744385"/>
    <w:rsid w:val="007B4252"/>
    <w:rsid w:val="00814356"/>
    <w:rsid w:val="00816051"/>
    <w:rsid w:val="00832463"/>
    <w:rsid w:val="00882400"/>
    <w:rsid w:val="0089066D"/>
    <w:rsid w:val="008959D0"/>
    <w:rsid w:val="008D16B5"/>
    <w:rsid w:val="008D72E4"/>
    <w:rsid w:val="00950885"/>
    <w:rsid w:val="009710F9"/>
    <w:rsid w:val="009C00FF"/>
    <w:rsid w:val="009D4BC7"/>
    <w:rsid w:val="009E183F"/>
    <w:rsid w:val="00A048BA"/>
    <w:rsid w:val="00A43041"/>
    <w:rsid w:val="00A46648"/>
    <w:rsid w:val="00A61CE8"/>
    <w:rsid w:val="00AB1A01"/>
    <w:rsid w:val="00AC5D3A"/>
    <w:rsid w:val="00AD7017"/>
    <w:rsid w:val="00B00185"/>
    <w:rsid w:val="00B442EA"/>
    <w:rsid w:val="00B56BDD"/>
    <w:rsid w:val="00B82956"/>
    <w:rsid w:val="00BA1B8E"/>
    <w:rsid w:val="00C10B91"/>
    <w:rsid w:val="00C116CC"/>
    <w:rsid w:val="00C344D2"/>
    <w:rsid w:val="00C51AB4"/>
    <w:rsid w:val="00C67855"/>
    <w:rsid w:val="00C86925"/>
    <w:rsid w:val="00CB317B"/>
    <w:rsid w:val="00CD4F2A"/>
    <w:rsid w:val="00CE284D"/>
    <w:rsid w:val="00DE77EF"/>
    <w:rsid w:val="00E00BDF"/>
    <w:rsid w:val="00E4563A"/>
    <w:rsid w:val="00E61515"/>
    <w:rsid w:val="00E62323"/>
    <w:rsid w:val="00E85F22"/>
    <w:rsid w:val="00E914D7"/>
    <w:rsid w:val="00EB4C48"/>
    <w:rsid w:val="00F20878"/>
    <w:rsid w:val="00F952B1"/>
    <w:rsid w:val="00FA5E1F"/>
    <w:rsid w:val="00FB4780"/>
    <w:rsid w:val="00FC4988"/>
    <w:rsid w:val="00FE6767"/>
    <w:rsid w:val="00FF6EE2"/>
    <w:rsid w:val="0218ADDC"/>
    <w:rsid w:val="0FBAE22B"/>
    <w:rsid w:val="14591940"/>
    <w:rsid w:val="1E6B2335"/>
    <w:rsid w:val="23EB8498"/>
    <w:rsid w:val="30B460F6"/>
    <w:rsid w:val="31E196B6"/>
    <w:rsid w:val="39C593EB"/>
    <w:rsid w:val="3DB67B58"/>
    <w:rsid w:val="3ECE7FD2"/>
    <w:rsid w:val="3EF61680"/>
    <w:rsid w:val="3FBD9B32"/>
    <w:rsid w:val="5198EC69"/>
    <w:rsid w:val="57F76366"/>
    <w:rsid w:val="5E704E16"/>
    <w:rsid w:val="612A9D5F"/>
    <w:rsid w:val="61DEFBD9"/>
    <w:rsid w:val="63025037"/>
    <w:rsid w:val="637B1BC6"/>
    <w:rsid w:val="67520FD1"/>
    <w:rsid w:val="712AA1B5"/>
    <w:rsid w:val="750624EC"/>
    <w:rsid w:val="7FAB05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74807"/>
  <w15:chartTrackingRefBased/>
  <w15:docId w15:val="{47B804EF-1CF3-4692-9D58-453D1A17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08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208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2087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2087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F20878"/>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F20878"/>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F20878"/>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F20878"/>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F20878"/>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2087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2087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20878"/>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F20878"/>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F20878"/>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F20878"/>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F20878"/>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F20878"/>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F20878"/>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F20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087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2087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20878"/>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F2087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20878"/>
    <w:rPr>
      <w:i/>
      <w:iCs/>
      <w:color w:val="404040" w:themeColor="text1" w:themeTint="BF"/>
    </w:rPr>
  </w:style>
  <w:style w:type="paragraph" w:styleId="Lijstalinea">
    <w:name w:val="List Paragraph"/>
    <w:basedOn w:val="Standaard"/>
    <w:uiPriority w:val="34"/>
    <w:qFormat/>
    <w:rsid w:val="00F20878"/>
    <w:pPr>
      <w:ind w:left="720"/>
      <w:contextualSpacing/>
    </w:pPr>
  </w:style>
  <w:style w:type="character" w:styleId="Intensievebenadrukking">
    <w:name w:val="Intense Emphasis"/>
    <w:basedOn w:val="Standaardalinea-lettertype"/>
    <w:uiPriority w:val="21"/>
    <w:qFormat/>
    <w:rsid w:val="00F20878"/>
    <w:rPr>
      <w:i/>
      <w:iCs/>
      <w:color w:val="0F4761" w:themeColor="accent1" w:themeShade="BF"/>
    </w:rPr>
  </w:style>
  <w:style w:type="paragraph" w:styleId="Duidelijkcitaat">
    <w:name w:val="Intense Quote"/>
    <w:basedOn w:val="Standaard"/>
    <w:next w:val="Standaard"/>
    <w:link w:val="DuidelijkcitaatChar"/>
    <w:uiPriority w:val="30"/>
    <w:qFormat/>
    <w:rsid w:val="00F208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20878"/>
    <w:rPr>
      <w:i/>
      <w:iCs/>
      <w:color w:val="0F4761" w:themeColor="accent1" w:themeShade="BF"/>
    </w:rPr>
  </w:style>
  <w:style w:type="character" w:styleId="Intensieveverwijzing">
    <w:name w:val="Intense Reference"/>
    <w:basedOn w:val="Standaardalinea-lettertype"/>
    <w:uiPriority w:val="32"/>
    <w:qFormat/>
    <w:rsid w:val="00F20878"/>
    <w:rPr>
      <w:b/>
      <w:bCs/>
      <w:smallCaps/>
      <w:color w:val="0F4761" w:themeColor="accent1" w:themeShade="BF"/>
      <w:spacing w:val="5"/>
    </w:rPr>
  </w:style>
  <w:style w:type="paragraph" w:styleId="Koptekst">
    <w:name w:val="header"/>
    <w:basedOn w:val="Standaard"/>
    <w:link w:val="KoptekstChar"/>
    <w:uiPriority w:val="99"/>
    <w:unhideWhenUsed/>
    <w:rsid w:val="00F208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0878"/>
  </w:style>
  <w:style w:type="paragraph" w:styleId="Voettekst">
    <w:name w:val="footer"/>
    <w:basedOn w:val="Standaard"/>
    <w:link w:val="VoettekstChar"/>
    <w:uiPriority w:val="99"/>
    <w:unhideWhenUsed/>
    <w:rsid w:val="00F208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0878"/>
  </w:style>
  <w:style w:type="character" w:styleId="Verwijzingopmerking">
    <w:name w:val="annotation reference"/>
    <w:basedOn w:val="Standaardalinea-lettertype"/>
    <w:uiPriority w:val="99"/>
    <w:semiHidden/>
    <w:unhideWhenUsed/>
    <w:rsid w:val="009E183F"/>
    <w:rPr>
      <w:sz w:val="16"/>
      <w:szCs w:val="16"/>
    </w:rPr>
  </w:style>
  <w:style w:type="paragraph" w:styleId="Tekstopmerking">
    <w:name w:val="annotation text"/>
    <w:basedOn w:val="Standaard"/>
    <w:link w:val="TekstopmerkingChar"/>
    <w:uiPriority w:val="99"/>
    <w:unhideWhenUsed/>
    <w:rsid w:val="009E183F"/>
    <w:pPr>
      <w:spacing w:line="240" w:lineRule="auto"/>
    </w:pPr>
    <w:rPr>
      <w:sz w:val="20"/>
      <w:szCs w:val="20"/>
    </w:rPr>
  </w:style>
  <w:style w:type="character" w:customStyle="1" w:styleId="TekstopmerkingChar">
    <w:name w:val="Tekst opmerking Char"/>
    <w:basedOn w:val="Standaardalinea-lettertype"/>
    <w:link w:val="Tekstopmerking"/>
    <w:uiPriority w:val="99"/>
    <w:rsid w:val="009E183F"/>
    <w:rPr>
      <w:sz w:val="20"/>
      <w:szCs w:val="20"/>
    </w:rPr>
  </w:style>
  <w:style w:type="paragraph" w:styleId="Onderwerpvanopmerking">
    <w:name w:val="annotation subject"/>
    <w:basedOn w:val="Tekstopmerking"/>
    <w:next w:val="Tekstopmerking"/>
    <w:link w:val="OnderwerpvanopmerkingChar"/>
    <w:uiPriority w:val="99"/>
    <w:semiHidden/>
    <w:unhideWhenUsed/>
    <w:rsid w:val="009E183F"/>
    <w:rPr>
      <w:b/>
      <w:bCs/>
    </w:rPr>
  </w:style>
  <w:style w:type="character" w:customStyle="1" w:styleId="OnderwerpvanopmerkingChar">
    <w:name w:val="Onderwerp van opmerking Char"/>
    <w:basedOn w:val="TekstopmerkingChar"/>
    <w:link w:val="Onderwerpvanopmerking"/>
    <w:uiPriority w:val="99"/>
    <w:semiHidden/>
    <w:rsid w:val="009E183F"/>
    <w:rPr>
      <w:b/>
      <w:bCs/>
      <w:sz w:val="20"/>
      <w:szCs w:val="20"/>
    </w:rPr>
  </w:style>
  <w:style w:type="character" w:styleId="Hyperlink">
    <w:name w:val="Hyperlink"/>
    <w:basedOn w:val="Standaardalinea-lettertype"/>
    <w:uiPriority w:val="99"/>
    <w:unhideWhenUsed/>
    <w:rsid w:val="009D4BC7"/>
    <w:rPr>
      <w:color w:val="467886" w:themeColor="hyperlink"/>
      <w:u w:val="single"/>
    </w:rPr>
  </w:style>
  <w:style w:type="character" w:styleId="Onopgelostemelding">
    <w:name w:val="Unresolved Mention"/>
    <w:basedOn w:val="Standaardalinea-lettertype"/>
    <w:uiPriority w:val="99"/>
    <w:semiHidden/>
    <w:unhideWhenUsed/>
    <w:rsid w:val="009D4BC7"/>
    <w:rPr>
      <w:color w:val="605E5C"/>
      <w:shd w:val="clear" w:color="auto" w:fill="E1DFDD"/>
    </w:rPr>
  </w:style>
  <w:style w:type="paragraph" w:styleId="Normaalweb">
    <w:name w:val="Normal (Web)"/>
    <w:basedOn w:val="Standaard"/>
    <w:uiPriority w:val="99"/>
    <w:semiHidden/>
    <w:unhideWhenUsed/>
    <w:rsid w:val="008324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88240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ouwendnederland.onze-collectiviteit.nl/nl/werknemer/bouwendnederland"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07DE5915DAE4B868C87A58288F195" ma:contentTypeVersion="19" ma:contentTypeDescription="Een nieuw document maken." ma:contentTypeScope="" ma:versionID="a50ade1460a3a97f890ef17c937bd483">
  <xsd:schema xmlns:xsd="http://www.w3.org/2001/XMLSchema" xmlns:xs="http://www.w3.org/2001/XMLSchema" xmlns:p="http://schemas.microsoft.com/office/2006/metadata/properties" xmlns:ns2="6f256740-143d-4cea-93dc-250dfeec964b" xmlns:ns3="aad07753-a19f-436c-b5c9-20e0a8635198" targetNamespace="http://schemas.microsoft.com/office/2006/metadata/properties" ma:root="true" ma:fieldsID="fe5633249c09e0293ed4d825280be4de" ns2:_="" ns3:_="">
    <xsd:import namespace="6f256740-143d-4cea-93dc-250dfeec964b"/>
    <xsd:import namespace="aad07753-a19f-436c-b5c9-20e0a86351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Afbeel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56740-143d-4cea-93dc-250dfeec9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fbeelding" ma:index="26" nillable="true" ma:displayName="Afbeelding" ma:format="Thumbnail" ma:internalName="Afbeelding">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d07753-a19f-436c-b5c9-20e0a86351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5df9110-5d43-4a80-bf7f-efc4a29971fb}" ma:internalName="TaxCatchAll" ma:showField="CatchAllData" ma:web="aad07753-a19f-436c-b5c9-20e0a8635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ad07753-a19f-436c-b5c9-20e0a8635198" xsi:nil="true"/>
    <Afbeelding xmlns="6f256740-143d-4cea-93dc-250dfeec964b" xsi:nil="true"/>
    <lcf76f155ced4ddcb4097134ff3c332f xmlns="6f256740-143d-4cea-93dc-250dfeec96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1FD8E6-B9E6-47E1-A663-B0328BD6B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56740-143d-4cea-93dc-250dfeec964b"/>
    <ds:schemaRef ds:uri="aad07753-a19f-436c-b5c9-20e0a8635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D10F4-D924-4AF1-8948-27835FFC06FA}">
  <ds:schemaRefs>
    <ds:schemaRef ds:uri="http://schemas.microsoft.com/office/2006/metadata/properties"/>
    <ds:schemaRef ds:uri="http://schemas.microsoft.com/office/infopath/2007/PartnerControls"/>
    <ds:schemaRef ds:uri="aad07753-a19f-436c-b5c9-20e0a8635198"/>
    <ds:schemaRef ds:uri="6f256740-143d-4cea-93dc-250dfeec964b"/>
  </ds:schemaRefs>
</ds:datastoreItem>
</file>

<file path=customXml/itemProps3.xml><?xml version="1.0" encoding="utf-8"?>
<ds:datastoreItem xmlns:ds="http://schemas.openxmlformats.org/officeDocument/2006/customXml" ds:itemID="{A9BC000C-46D5-47ED-AAD4-561B8D5140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349</Words>
  <Characters>1925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Contzé</dc:creator>
  <cp:keywords/>
  <dc:description/>
  <cp:lastModifiedBy>Wout Willemse</cp:lastModifiedBy>
  <cp:revision>5</cp:revision>
  <dcterms:created xsi:type="dcterms:W3CDTF">2025-11-10T09:44:00Z</dcterms:created>
  <dcterms:modified xsi:type="dcterms:W3CDTF">2025-11-10T09:56:00Z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0x0101001BF07DE5915DAE4B868C87A58288F195</vt:lpwstr>
  </property>
  <property fmtid="{D5CDD505-2E9C-101B-9397-08002B2CF9AE}" pid="3" name="MediaServiceImageTags">
    <vt:lpwstr/>
  </property>
</Properties>
</file>